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257" w14:textId="77777777" w:rsidR="007026D5" w:rsidRPr="00E3722E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16"/>
          <w:szCs w:val="16"/>
          <w:u w:val="none"/>
        </w:rPr>
      </w:pPr>
      <w:r w:rsidRPr="00920FCF">
        <w:rPr>
          <w:rFonts w:ascii="Arial" w:hAnsi="Arial"/>
          <w:sz w:val="28"/>
          <w:u w:val="none"/>
        </w:rPr>
        <w:t xml:space="preserve">RELEASE OF LIABILITY, WAIVER OF CLAIMS, ASSUMPTION OF RISK </w:t>
      </w:r>
      <w:r w:rsidRPr="00E3722E">
        <w:rPr>
          <w:rFonts w:ascii="Arial" w:hAnsi="Arial"/>
          <w:sz w:val="28"/>
          <w:u w:val="none"/>
        </w:rPr>
        <w:t xml:space="preserve">AND INDEMNITY AGREEMENT </w:t>
      </w:r>
    </w:p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7026D5" w14:paraId="25A58CC9" w14:textId="77777777">
        <w:tc>
          <w:tcPr>
            <w:tcW w:w="9468" w:type="dxa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>
      <w:pPr>
        <w:rPr>
          <w:rFonts w:ascii="Arial" w:hAnsi="Arial"/>
          <w:i/>
          <w:lang w:val="en-US"/>
        </w:rPr>
      </w:pPr>
    </w:p>
    <w:p w14:paraId="13786A0C" w14:textId="1A748772" w:rsidR="00061B7E" w:rsidRDefault="007026D5" w:rsidP="00061B7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-469360025"/>
              <w:placeholder>
                <w:docPart w:val="1896B561674749B398D22BA799067B93"/>
              </w:placeholder>
            </w:sdtPr>
            <w:sdtEndPr/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              </w:t>
              </w:r>
            </w:sdtContent>
          </w:sdt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0D8919AA" w14:textId="3081F53E" w:rsidR="00920FCF" w:rsidRDefault="007026D5" w:rsidP="00061B7E">
      <w:pPr>
        <w:spacing w:before="12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in consideration of </w:t>
      </w:r>
      <w:sdt>
        <w:sdtPr>
          <w:rPr>
            <w:rFonts w:ascii="Arial" w:hAnsi="Arial"/>
            <w:lang w:val="en-US"/>
          </w:rPr>
          <w:id w:val="1250701868"/>
          <w:placeholder>
            <w:docPart w:val="DDD4D386210D46819526D88F5029DCF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86588590"/>
              <w:placeholder>
                <w:docPart w:val="36BA27CD192E4743809763822E637CC6"/>
              </w:placeholder>
            </w:sdtPr>
            <w:sdtEndPr/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</w:t>
              </w:r>
            </w:sdtContent>
          </w:sdt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</w:t>
      </w:r>
    </w:p>
    <w:p w14:paraId="5FAA5749" w14:textId="77777777" w:rsidR="00061B7E" w:rsidRPr="00670BB0" w:rsidRDefault="00061B7E" w:rsidP="00061B7E">
      <w:pPr>
        <w:tabs>
          <w:tab w:val="left" w:pos="2250"/>
        </w:tabs>
        <w:jc w:val="both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lang w:val="en-US"/>
        </w:rPr>
        <w:tab/>
      </w:r>
      <w:r w:rsidRPr="00670BB0">
        <w:rPr>
          <w:rFonts w:ascii="Arial" w:hAnsi="Arial"/>
          <w:sz w:val="16"/>
          <w:szCs w:val="16"/>
          <w:lang w:val="en-US"/>
        </w:rPr>
        <w:t>(name of participant)</w:t>
      </w:r>
    </w:p>
    <w:p w14:paraId="24E38521" w14:textId="77777777" w:rsidR="007026D5" w:rsidRDefault="00920FCF" w:rsidP="00920FCF">
      <w:pPr>
        <w:spacing w:before="120" w:line="48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activities 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"/>
        <w:gridCol w:w="5242"/>
        <w:gridCol w:w="450"/>
        <w:gridCol w:w="3201"/>
      </w:tblGrid>
      <w:tr w:rsidR="00B56BD7" w:rsidRPr="007D5314" w14:paraId="2C372B82" w14:textId="77777777" w:rsidTr="002C239A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sdt>
          <w:sdtPr>
            <w:rPr>
              <w:rFonts w:ascii="Arial" w:hAnsi="Arial"/>
              <w:lang w:val="en-US"/>
            </w:rPr>
            <w:id w:val="1696663964"/>
            <w:placeholder>
              <w:docPart w:val="DefaultPlaceholder_-1854013440"/>
            </w:placeholder>
          </w:sdtPr>
          <w:sdtEndPr/>
          <w:sdtContent>
            <w:tc>
              <w:tcPr>
                <w:tcW w:w="531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3E776FC0" w14:textId="724468EB" w:rsidR="00B56BD7" w:rsidRPr="007D5314" w:rsidRDefault="00494741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t>Camp Kintail</w:t>
                </w:r>
              </w:p>
            </w:tc>
          </w:sdtContent>
        </w:sdt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sdt>
          <w:sdtPr>
            <w:rPr>
              <w:rFonts w:ascii="Arial" w:hAnsi="Arial"/>
              <w:lang w:val="en-US"/>
            </w:rPr>
            <w:id w:val="514199824"/>
            <w:placeholder>
              <w:docPart w:val="4FDFC1C5FED9400EBFD9FC251A3210C8"/>
            </w:placeholder>
          </w:sdtPr>
          <w:sdtEndPr/>
          <w:sdtContent>
            <w:tc>
              <w:tcPr>
                <w:tcW w:w="324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2FA6C743" w14:textId="024E6D17" w:rsidR="00B56BD7" w:rsidRPr="007D5314" w:rsidRDefault="00A51182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t>April 6</w:t>
                </w:r>
                <w:r w:rsidR="001543B2">
                  <w:t>, 2024</w:t>
                </w:r>
                <w:r w:rsidR="002C239A">
                  <w:rPr>
                    <w:rFonts w:ascii="Arial" w:hAnsi="Arial"/>
                    <w:lang w:val="en-US"/>
                  </w:rPr>
                  <w:t xml:space="preserve">                                                  </w:t>
                </w:r>
              </w:p>
            </w:tc>
          </w:sdtContent>
        </w:sdt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7"/>
        <w:gridCol w:w="360"/>
        <w:gridCol w:w="2502"/>
      </w:tblGrid>
      <w:tr w:rsidR="00220D0A" w:rsidRPr="008206DE" w14:paraId="4C6A208F" w14:textId="77777777" w:rsidTr="00670BB0">
        <w:trPr>
          <w:cantSplit/>
          <w:trHeight w:val="299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318319616"/>
            <w:placeholder>
              <w:docPart w:val="C47A6626A5FB4844AED90DD968CA6194"/>
            </w:placeholder>
          </w:sdtPr>
          <w:sdtEndPr/>
          <w:sdtContent>
            <w:tc>
              <w:tcPr>
                <w:tcW w:w="67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1E6FFB7F" w14:textId="3A534D7C" w:rsidR="00220D0A" w:rsidRPr="008206DE" w:rsidRDefault="00EF1175" w:rsidP="0053194A">
                <w:pPr>
                  <w:rPr>
                    <w:rFonts w:ascii="Arial" w:hAnsi="Arial"/>
                    <w:lang w:val="en-US"/>
                  </w:rPr>
                </w:pPr>
                <w:r>
                  <w:t>High Challenge Course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063528304"/>
            <w:placeholder>
              <w:docPart w:val="EC417C93371C478FB00A52540A3CCA25"/>
            </w:placeholder>
            <w:showingPlcHdr/>
          </w:sdtPr>
          <w:sdtEndPr/>
          <w:sdtContent>
            <w:tc>
              <w:tcPr>
                <w:tcW w:w="25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5DE75B9" w14:textId="10C530B3" w:rsidR="00220D0A" w:rsidRPr="008206DE" w:rsidRDefault="00BB0011" w:rsidP="0053194A">
                <w:pPr>
                  <w:rPr>
                    <w:rFonts w:ascii="Arial" w:hAnsi="Arial"/>
                    <w:lang w:val="en-US"/>
                  </w:rPr>
                </w:pPr>
                <w:r w:rsidRPr="00BB00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239A" w:rsidRPr="008206DE" w14:paraId="3DC02DC1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1570487635"/>
            <w:placeholder>
              <w:docPart w:val="3BB2CBD919944640A26F15C7922EE3FA"/>
            </w:placeholder>
          </w:sdtPr>
          <w:sdtEndPr/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D7012A9" w14:textId="3C123AF7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925069085"/>
            <w:placeholder>
              <w:docPart w:val="BD65F50698A04D89880AF098032359D9"/>
            </w:placeholder>
          </w:sdtPr>
          <w:sdtEndPr/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7583398" w14:textId="383F6417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4372FBFD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94618315"/>
            <w:placeholder>
              <w:docPart w:val="6038B796206942DA89D006816C4911EA"/>
            </w:placeholder>
          </w:sdtPr>
          <w:sdtEndPr/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0A80F4C" w14:textId="2FF9E9ED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832144655"/>
            <w:placeholder>
              <w:docPart w:val="ACAE9188C37B47798ADF5318181ABFA8"/>
            </w:placeholder>
          </w:sdtPr>
          <w:sdtEndPr/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5D3E8B4D" w14:textId="6B149ECE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F7BD67E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1432927900"/>
            <w:placeholder>
              <w:docPart w:val="28184EE7A54A401AB1C97ADB7C7DE513"/>
            </w:placeholder>
          </w:sdtPr>
          <w:sdtEndPr/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D39EBC8" w14:textId="68AD858C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919711271"/>
            <w:placeholder>
              <w:docPart w:val="FC3380F7C69141DEAFD191CC3888C5F4"/>
            </w:placeholder>
          </w:sdtPr>
          <w:sdtEndPr/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E376DCA" w14:textId="29F8D365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034D582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69282018"/>
            <w:placeholder>
              <w:docPart w:val="CCE5D2ECBDB6435CBEB4977F3CE4238B"/>
            </w:placeholder>
          </w:sdtPr>
          <w:sdtEndPr/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CE08035" w14:textId="00A10669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289865114"/>
            <w:placeholder>
              <w:docPart w:val="79D8CCBCC1154317A99B978712E22D38"/>
            </w:placeholder>
          </w:sdtPr>
          <w:sdtEndPr/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1345887" w14:textId="34303C13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76DA54C9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87067136"/>
            <w:placeholder>
              <w:docPart w:val="0D033224E0454CD1BECA91207D74839A"/>
            </w:placeholder>
          </w:sdtPr>
          <w:sdtEndPr/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5EFCB59" w14:textId="30F152DB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8E296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1725134190"/>
            <w:placeholder>
              <w:docPart w:val="9E89AE948D7145869EB8773FF86AE418"/>
            </w:placeholder>
          </w:sdtPr>
          <w:sdtEndPr/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BF95263" w14:textId="24B36A88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</w:t>
                </w:r>
              </w:p>
            </w:tc>
          </w:sdtContent>
        </w:sdt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p w14:paraId="39C0E4EF" w14:textId="77777777" w:rsidR="007026D5" w:rsidRDefault="007026D5">
      <w:pPr>
        <w:jc w:val="both"/>
        <w:rPr>
          <w:rFonts w:ascii="Arial" w:hAnsi="Arial"/>
          <w:lang w:val="en-US"/>
        </w:rPr>
      </w:pPr>
    </w:p>
    <w:p w14:paraId="381B8110" w14:textId="2501244A" w:rsidR="007026D5" w:rsidRDefault="007026D5" w:rsidP="00670BB0">
      <w:pPr>
        <w:spacing w:after="120"/>
        <w:jc w:val="both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DATED at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742063787"/>
          <w:placeholder>
            <w:docPart w:val="E379AE3C4A7043BDB6764C01C03F0774"/>
          </w:placeholder>
        </w:sdtPr>
        <w:sdtEndPr/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, this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707206602"/>
          <w:placeholder>
            <w:docPart w:val="C08A2C980E9D4926B31D1B63B8E4FE2C"/>
          </w:placeholder>
        </w:sdtPr>
        <w:sdtEndPr/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</w:t>
          </w:r>
        </w:sdtContent>
      </w:sdt>
      <w:r>
        <w:rPr>
          <w:rFonts w:ascii="Arial" w:hAnsi="Arial"/>
          <w:lang w:val="en-US"/>
        </w:rPr>
        <w:t xml:space="preserve">, day of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213857926"/>
          <w:placeholder>
            <w:docPart w:val="785D4F426D2844F2AB9C8C5D465EF3E9"/>
          </w:placeholder>
        </w:sdtPr>
        <w:sdtEndPr/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 w:rsid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in the year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25529389"/>
          <w:placeholder>
            <w:docPart w:val="E8F71754F5544573BB666D9CE7143041"/>
          </w:placeholder>
        </w:sdtPr>
        <w:sdtEndPr/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</w:t>
          </w:r>
        </w:sdtContent>
      </w:sdt>
      <w:r w:rsidR="002C239A">
        <w:rPr>
          <w:rFonts w:ascii="Arial" w:hAnsi="Arial"/>
          <w:u w:val="single"/>
          <w:shd w:val="clear" w:color="auto" w:fill="E7E6E6" w:themeFill="background2"/>
          <w:lang w:val="en-US"/>
        </w:rPr>
        <w:t>.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3348"/>
        <w:gridCol w:w="271"/>
        <w:gridCol w:w="2609"/>
        <w:gridCol w:w="270"/>
        <w:gridCol w:w="3330"/>
      </w:tblGrid>
      <w:tr w:rsidR="007026D5" w14:paraId="33A04D4E" w14:textId="77777777" w:rsidTr="00670BB0">
        <w:tc>
          <w:tcPr>
            <w:tcW w:w="3348" w:type="dxa"/>
            <w:tcBorders>
              <w:bottom w:val="single" w:sz="2" w:space="0" w:color="auto"/>
            </w:tcBorders>
          </w:tcPr>
          <w:p w14:paraId="12330D4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>
              <w:rPr>
                <w:rFonts w:ascii="Arial" w:hAnsi="Arial"/>
                <w:bCs/>
                <w:lang w:val="en-US"/>
              </w:rPr>
              <w:t>:</w:t>
            </w:r>
          </w:p>
          <w:p w14:paraId="4B91BEDA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31538B69" w14:textId="77777777" w:rsidR="00247C68" w:rsidRDefault="00247C68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71" w:type="dxa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4E296D65" w14:textId="2E36D606" w:rsidR="00B2467D" w:rsidRDefault="00DF0D1B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08BD6944" w14:textId="77777777" w:rsidR="002C239A" w:rsidRDefault="002C239A">
            <w:pPr>
              <w:rPr>
                <w:rFonts w:ascii="Arial" w:hAnsi="Arial"/>
                <w:bCs/>
                <w:lang w:val="en-US"/>
              </w:rPr>
            </w:pPr>
          </w:p>
          <w:p w14:paraId="26568BF1" w14:textId="771260DD" w:rsidR="007026D5" w:rsidRPr="002C239A" w:rsidRDefault="00A51182" w:rsidP="00247C68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shd w:val="clear" w:color="auto" w:fill="E7E6E6" w:themeFill="background2"/>
                  <w:lang w:val="en-US"/>
                </w:rPr>
                <w:id w:val="1874033410"/>
                <w:placeholder>
                  <w:docPart w:val="081FEE8B1A99444EB8065CF0AE64BA52"/>
                </w:placeholder>
              </w:sdtPr>
              <w:sdtEndPr/>
              <w:sdtContent>
                <w:r w:rsidR="002C239A" w:rsidRPr="002C239A">
                  <w:rPr>
                    <w:rFonts w:ascii="Arial" w:hAnsi="Arial"/>
                    <w:shd w:val="clear" w:color="auto" w:fill="E7E6E6" w:themeFill="background2"/>
                    <w:lang w:val="en-US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70" w:type="dxa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bottom w:val="single" w:sz="2" w:space="0" w:color="auto"/>
            </w:tcBorders>
          </w:tcPr>
          <w:p w14:paraId="71786AA6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</w:tc>
      </w:tr>
      <w:tr w:rsidR="007026D5" w14:paraId="2D2A36D5" w14:textId="77777777" w:rsidTr="00670BB0">
        <w:trPr>
          <w:trHeight w:val="440"/>
        </w:trPr>
        <w:tc>
          <w:tcPr>
            <w:tcW w:w="3348" w:type="dxa"/>
            <w:tcBorders>
              <w:top w:val="single" w:sz="2" w:space="0" w:color="auto"/>
              <w:bottom w:val="single" w:sz="2" w:space="0" w:color="auto"/>
            </w:tcBorders>
          </w:tcPr>
          <w:p w14:paraId="27C26B80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1" w:type="dxa"/>
          </w:tcPr>
          <w:p w14:paraId="68A2CFE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490E0EC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3B58F368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0" w:type="dxa"/>
          </w:tcPr>
          <w:p w14:paraId="5E7EA8D5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top w:val="single" w:sz="2" w:space="0" w:color="auto"/>
              <w:bottom w:val="single" w:sz="4" w:space="0" w:color="auto"/>
            </w:tcBorders>
          </w:tcPr>
          <w:p w14:paraId="3C1FDB3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7865F65" w14:textId="77777777" w:rsidR="0081422A" w:rsidRPr="00247C68" w:rsidRDefault="007026D5" w:rsidP="00247C68">
      <w:pPr>
        <w:jc w:val="both"/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 xml:space="preserve">When only one parent signs to indicate consent, he/she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Pr="005E5BE5">
        <w:rPr>
          <w:rFonts w:ascii="Arial" w:hAnsi="Arial" w:cs="Arial"/>
          <w:i/>
          <w:iCs/>
        </w:rPr>
        <w:br/>
        <w:t xml:space="preserve">  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5F382F">
      <w:headerReference w:type="default" r:id="rId11"/>
      <w:footerReference w:type="default" r:id="rId12"/>
      <w:pgSz w:w="12240" w:h="15840"/>
      <w:pgMar w:top="1260" w:right="1440" w:bottom="720" w:left="1440" w:header="70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8C84" w14:textId="77777777" w:rsidR="0091432D" w:rsidRDefault="0091432D">
      <w:r>
        <w:separator/>
      </w:r>
    </w:p>
  </w:endnote>
  <w:endnote w:type="continuationSeparator" w:id="0">
    <w:p w14:paraId="7E8906B0" w14:textId="77777777" w:rsidR="0091432D" w:rsidRDefault="0091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178E02A9" w:rsidR="007026D5" w:rsidRPr="00306CF6" w:rsidRDefault="00306CF6" w:rsidP="00306CF6">
    <w:pPr>
      <w:pStyle w:val="Footer"/>
      <w:rPr>
        <w:rFonts w:ascii="Arial" w:hAnsi="Arial" w:cs="Arial"/>
        <w:sz w:val="16"/>
        <w:szCs w:val="16"/>
      </w:rPr>
    </w:pPr>
    <w:r w:rsidRPr="00337C63">
      <w:rPr>
        <w:rFonts w:ascii="Arial" w:hAnsi="Arial" w:cs="Arial"/>
        <w:sz w:val="16"/>
        <w:szCs w:val="16"/>
      </w:rPr>
      <w:t>2008/09/01</w:t>
    </w:r>
    <w:r w:rsidR="00670BB0" w:rsidRPr="00337C63">
      <w:rPr>
        <w:rFonts w:ascii="Arial" w:hAnsi="Arial" w:cs="Arial"/>
        <w:sz w:val="16"/>
        <w:szCs w:val="16"/>
      </w:rPr>
      <w:t xml:space="preserve"> Rev </w:t>
    </w:r>
    <w:r w:rsidR="002C239A">
      <w:rPr>
        <w:rFonts w:ascii="Arial" w:hAnsi="Arial" w:cs="Arial"/>
        <w:sz w:val="16"/>
        <w:szCs w:val="16"/>
      </w:rPr>
      <w:t>2022/08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B4B8" w14:textId="77777777" w:rsidR="0091432D" w:rsidRDefault="0091432D">
      <w:r>
        <w:separator/>
      </w:r>
    </w:p>
  </w:footnote>
  <w:footnote w:type="continuationSeparator" w:id="0">
    <w:p w14:paraId="6EDE179F" w14:textId="77777777" w:rsidR="0091432D" w:rsidRDefault="0091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D6BA" w14:textId="17AA34B2" w:rsidR="007026D5" w:rsidRPr="00061B7E" w:rsidRDefault="002C239A">
    <w:pPr>
      <w:pStyle w:val="Header"/>
      <w:jc w:val="right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  <w:lang w:val="en-CA" w:eastAsia="en-CA"/>
      </w:rPr>
      <w:drawing>
        <wp:anchor distT="0" distB="0" distL="114300" distR="114300" simplePos="0" relativeHeight="251657728" behindDoc="1" locked="0" layoutInCell="1" allowOverlap="1" wp14:anchorId="0D5B2822" wp14:editId="1A7BBA63">
          <wp:simplePos x="0" y="0"/>
          <wp:positionH relativeFrom="column">
            <wp:posOffset>-228600</wp:posOffset>
          </wp:positionH>
          <wp:positionV relativeFrom="paragraph">
            <wp:posOffset>-337820</wp:posOffset>
          </wp:positionV>
          <wp:extent cx="2099310" cy="629285"/>
          <wp:effectExtent l="0" t="0" r="0" b="0"/>
          <wp:wrapNone/>
          <wp:docPr id="2" name="Picture 1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B7E" w:rsidRPr="00061B7E">
      <w:rPr>
        <w:rFonts w:ascii="Arial" w:hAnsi="Arial"/>
        <w:b/>
        <w:sz w:val="28"/>
        <w:szCs w:val="28"/>
      </w:rPr>
      <w:t>SG.5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1897068">
    <w:abstractNumId w:val="0"/>
  </w:num>
  <w:num w:numId="2" w16cid:durableId="1053505018">
    <w:abstractNumId w:val="4"/>
  </w:num>
  <w:num w:numId="3" w16cid:durableId="1803503138">
    <w:abstractNumId w:val="1"/>
  </w:num>
  <w:num w:numId="4" w16cid:durableId="1237672462">
    <w:abstractNumId w:val="7"/>
  </w:num>
  <w:num w:numId="5" w16cid:durableId="2110195540">
    <w:abstractNumId w:val="6"/>
  </w:num>
  <w:num w:numId="6" w16cid:durableId="563565194">
    <w:abstractNumId w:val="3"/>
  </w:num>
  <w:num w:numId="7" w16cid:durableId="1862426217">
    <w:abstractNumId w:val="5"/>
  </w:num>
  <w:num w:numId="8" w16cid:durableId="946237457">
    <w:abstractNumId w:val="2"/>
  </w:num>
  <w:num w:numId="9" w16cid:durableId="860704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c6ASZeRStlgJLbY2cGS4OLhgRIsBVRiKufonFPQDRTp987SEfsj4yqdv/cdryAeM1j4vArwq9bAoLWV0tuWBw==" w:salt="40ONp5vpddhF8W2mipE3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42989"/>
    <w:rsid w:val="00061B7E"/>
    <w:rsid w:val="00074958"/>
    <w:rsid w:val="0008129A"/>
    <w:rsid w:val="000C20FD"/>
    <w:rsid w:val="000D50DD"/>
    <w:rsid w:val="000F35CB"/>
    <w:rsid w:val="00113C09"/>
    <w:rsid w:val="00133DC3"/>
    <w:rsid w:val="001345B3"/>
    <w:rsid w:val="0014074A"/>
    <w:rsid w:val="001543B2"/>
    <w:rsid w:val="00172975"/>
    <w:rsid w:val="001F75BF"/>
    <w:rsid w:val="002050D8"/>
    <w:rsid w:val="00220D0A"/>
    <w:rsid w:val="0024452D"/>
    <w:rsid w:val="00247C68"/>
    <w:rsid w:val="0025147C"/>
    <w:rsid w:val="002B46D5"/>
    <w:rsid w:val="002C239A"/>
    <w:rsid w:val="002E249B"/>
    <w:rsid w:val="002F11D0"/>
    <w:rsid w:val="002F4573"/>
    <w:rsid w:val="00306CF6"/>
    <w:rsid w:val="0033721A"/>
    <w:rsid w:val="00337C63"/>
    <w:rsid w:val="003949FF"/>
    <w:rsid w:val="003C4C15"/>
    <w:rsid w:val="00434AAC"/>
    <w:rsid w:val="00484D24"/>
    <w:rsid w:val="00494741"/>
    <w:rsid w:val="00496049"/>
    <w:rsid w:val="0053194A"/>
    <w:rsid w:val="00536979"/>
    <w:rsid w:val="00587313"/>
    <w:rsid w:val="005E5BE5"/>
    <w:rsid w:val="005F382F"/>
    <w:rsid w:val="006077BB"/>
    <w:rsid w:val="00627154"/>
    <w:rsid w:val="00634913"/>
    <w:rsid w:val="00654649"/>
    <w:rsid w:val="00661642"/>
    <w:rsid w:val="00670BB0"/>
    <w:rsid w:val="00695D64"/>
    <w:rsid w:val="006A4E89"/>
    <w:rsid w:val="006C1A7F"/>
    <w:rsid w:val="007026D5"/>
    <w:rsid w:val="00704C32"/>
    <w:rsid w:val="007132EB"/>
    <w:rsid w:val="00714C05"/>
    <w:rsid w:val="00735BFF"/>
    <w:rsid w:val="007665BF"/>
    <w:rsid w:val="00787AFF"/>
    <w:rsid w:val="007B19A3"/>
    <w:rsid w:val="007D5314"/>
    <w:rsid w:val="007E1FA9"/>
    <w:rsid w:val="0081422A"/>
    <w:rsid w:val="008206DE"/>
    <w:rsid w:val="00893B68"/>
    <w:rsid w:val="00896951"/>
    <w:rsid w:val="0091432D"/>
    <w:rsid w:val="00920FCF"/>
    <w:rsid w:val="00925369"/>
    <w:rsid w:val="00982DE7"/>
    <w:rsid w:val="009B150C"/>
    <w:rsid w:val="009C024E"/>
    <w:rsid w:val="009D34E2"/>
    <w:rsid w:val="009E71FC"/>
    <w:rsid w:val="00A51182"/>
    <w:rsid w:val="00A77C15"/>
    <w:rsid w:val="00AB2BA2"/>
    <w:rsid w:val="00AC5432"/>
    <w:rsid w:val="00AF3C99"/>
    <w:rsid w:val="00B2467D"/>
    <w:rsid w:val="00B56BD7"/>
    <w:rsid w:val="00B930AD"/>
    <w:rsid w:val="00BB0011"/>
    <w:rsid w:val="00BB7049"/>
    <w:rsid w:val="00BB708A"/>
    <w:rsid w:val="00BD67CA"/>
    <w:rsid w:val="00C205C6"/>
    <w:rsid w:val="00C20DDA"/>
    <w:rsid w:val="00C23644"/>
    <w:rsid w:val="00C724BC"/>
    <w:rsid w:val="00CA3F0F"/>
    <w:rsid w:val="00CC14C5"/>
    <w:rsid w:val="00CD23AE"/>
    <w:rsid w:val="00CE7F35"/>
    <w:rsid w:val="00D2171D"/>
    <w:rsid w:val="00D35813"/>
    <w:rsid w:val="00D37891"/>
    <w:rsid w:val="00D82D43"/>
    <w:rsid w:val="00D955E5"/>
    <w:rsid w:val="00DF0D1B"/>
    <w:rsid w:val="00E05B40"/>
    <w:rsid w:val="00E35E4B"/>
    <w:rsid w:val="00E3722E"/>
    <w:rsid w:val="00E4175B"/>
    <w:rsid w:val="00E41A08"/>
    <w:rsid w:val="00EB2BD0"/>
    <w:rsid w:val="00EE30BA"/>
    <w:rsid w:val="00EF1175"/>
    <w:rsid w:val="00F53188"/>
    <w:rsid w:val="00F558C7"/>
    <w:rsid w:val="00F60FED"/>
    <w:rsid w:val="00F6399C"/>
    <w:rsid w:val="00F9383A"/>
    <w:rsid w:val="00FC6CDE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A4C01126-9384-4B3C-92D6-123B1509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F099-09C0-4CBA-A32E-F1981C64B89A}"/>
      </w:docPartPr>
      <w:docPartBody>
        <w:p w:rsidR="009653A2" w:rsidRDefault="001C27CA"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FC1C5FED9400EBFD9FC251A32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E171-CCE9-4288-8FAF-0BC45D6FD773}"/>
      </w:docPartPr>
      <w:docPartBody>
        <w:p w:rsidR="009653A2" w:rsidRDefault="001C27CA" w:rsidP="001C27CA">
          <w:pPr>
            <w:pStyle w:val="4FDFC1C5FED9400EBFD9FC251A3210C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6B561674749B398D22BA799067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353F-49A8-4429-8103-342E9F14AFE6}"/>
      </w:docPartPr>
      <w:docPartBody>
        <w:p w:rsidR="009653A2" w:rsidRDefault="001C27CA" w:rsidP="001C27CA">
          <w:pPr>
            <w:pStyle w:val="1896B561674749B398D22BA799067B9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4D386210D46819526D88F5029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7E92-74A9-4898-84CA-CEB45D90671A}"/>
      </w:docPartPr>
      <w:docPartBody>
        <w:p w:rsidR="009653A2" w:rsidRDefault="001C27CA" w:rsidP="001C27CA">
          <w:pPr>
            <w:pStyle w:val="DDD4D386210D46819526D88F5029DCF0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A27CD192E4743809763822E63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8B9C-E217-4DAB-A13E-E5920B30ED63}"/>
      </w:docPartPr>
      <w:docPartBody>
        <w:p w:rsidR="009653A2" w:rsidRDefault="001C27CA" w:rsidP="001C27CA">
          <w:pPr>
            <w:pStyle w:val="36BA27CD192E4743809763822E637CC6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A6626A5FB4844AED90DD968CA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8856-FB41-4005-8D85-E49DA40B5AD7}"/>
      </w:docPartPr>
      <w:docPartBody>
        <w:p w:rsidR="009653A2" w:rsidRDefault="001C27CA" w:rsidP="001C27CA">
          <w:pPr>
            <w:pStyle w:val="C47A6626A5FB4844AED90DD968CA619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2CBD919944640A26F15C7922E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7E9B-2396-4C98-B891-1841819D5778}"/>
      </w:docPartPr>
      <w:docPartBody>
        <w:p w:rsidR="009653A2" w:rsidRDefault="001C27CA" w:rsidP="001C27CA">
          <w:pPr>
            <w:pStyle w:val="3BB2CBD919944640A26F15C7922EE3F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8B796206942DA89D006816C49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8D87-44E7-4F4E-989D-E10FF4F18943}"/>
      </w:docPartPr>
      <w:docPartBody>
        <w:p w:rsidR="009653A2" w:rsidRDefault="001C27CA" w:rsidP="001C27CA">
          <w:pPr>
            <w:pStyle w:val="6038B796206942DA89D006816C4911E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84EE7A54A401AB1C97ADB7C7DE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0C27-2281-4063-A108-A3078572A5B6}"/>
      </w:docPartPr>
      <w:docPartBody>
        <w:p w:rsidR="009653A2" w:rsidRDefault="001C27CA" w:rsidP="001C27CA">
          <w:pPr>
            <w:pStyle w:val="28184EE7A54A401AB1C97ADB7C7DE51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5D2ECBDB6435CBEB4977F3CE4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A623-1285-44DB-9ABF-C922FAEAED57}"/>
      </w:docPartPr>
      <w:docPartBody>
        <w:p w:rsidR="009653A2" w:rsidRDefault="001C27CA" w:rsidP="001C27CA">
          <w:pPr>
            <w:pStyle w:val="CCE5D2ECBDB6435CBEB4977F3CE4238B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33224E0454CD1BECA91207D74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0DA9-8921-469E-B068-D0C2B9C5280C}"/>
      </w:docPartPr>
      <w:docPartBody>
        <w:p w:rsidR="009653A2" w:rsidRDefault="001C27CA" w:rsidP="001C27CA">
          <w:pPr>
            <w:pStyle w:val="0D033224E0454CD1BECA91207D74839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17C93371C478FB00A52540A3C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7835-3D57-446D-BEC3-BE3019460C3B}"/>
      </w:docPartPr>
      <w:docPartBody>
        <w:p w:rsidR="009653A2" w:rsidRDefault="001C27CA" w:rsidP="001C27CA">
          <w:pPr>
            <w:pStyle w:val="EC417C93371C478FB00A52540A3CCA25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5F50698A04D89880AF0980323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E34F-6BE3-42FF-A14A-F3930CD50239}"/>
      </w:docPartPr>
      <w:docPartBody>
        <w:p w:rsidR="009653A2" w:rsidRDefault="001C27CA" w:rsidP="001C27CA">
          <w:pPr>
            <w:pStyle w:val="BD65F50698A04D89880AF098032359D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E9188C37B47798ADF5318181A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E2495-4FCB-4034-B3B1-FCD133EAA886}"/>
      </w:docPartPr>
      <w:docPartBody>
        <w:p w:rsidR="009653A2" w:rsidRDefault="001C27CA" w:rsidP="001C27CA">
          <w:pPr>
            <w:pStyle w:val="ACAE9188C37B47798ADF5318181ABFA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380F7C69141DEAFD191CC3888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B065-48B9-4F5E-96A9-59685B5DEA39}"/>
      </w:docPartPr>
      <w:docPartBody>
        <w:p w:rsidR="009653A2" w:rsidRDefault="001C27CA" w:rsidP="001C27CA">
          <w:pPr>
            <w:pStyle w:val="FC3380F7C69141DEAFD191CC3888C5F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8CCBCC1154317A99B978712E2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A53B-A681-43B3-A8AC-5EAA9E24414C}"/>
      </w:docPartPr>
      <w:docPartBody>
        <w:p w:rsidR="009653A2" w:rsidRDefault="001C27CA" w:rsidP="001C27CA">
          <w:pPr>
            <w:pStyle w:val="79D8CCBCC1154317A99B978712E22D3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9AE948D7145869EB8773FF86A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41CE-3AC0-4D92-A41D-B25EC795CD6F}"/>
      </w:docPartPr>
      <w:docPartBody>
        <w:p w:rsidR="009653A2" w:rsidRDefault="001C27CA" w:rsidP="001C27CA">
          <w:pPr>
            <w:pStyle w:val="9E89AE948D7145869EB8773FF86AE41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9AE3C4A7043BDB6764C01C03F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7D8F-8C54-406E-AEED-2D973F0D1F08}"/>
      </w:docPartPr>
      <w:docPartBody>
        <w:p w:rsidR="009653A2" w:rsidRDefault="001C27CA" w:rsidP="001C27CA">
          <w:pPr>
            <w:pStyle w:val="E379AE3C4A7043BDB6764C01C03F077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A2C980E9D4926B31D1B63B8E4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592C-5544-41C4-897A-8D3822C4A32C}"/>
      </w:docPartPr>
      <w:docPartBody>
        <w:p w:rsidR="009653A2" w:rsidRDefault="001C27CA" w:rsidP="001C27CA">
          <w:pPr>
            <w:pStyle w:val="C08A2C980E9D4926B31D1B63B8E4FE2C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D4F426D2844F2AB9C8C5D465E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8922-EC74-475C-BD66-72B0F46AA9CC}"/>
      </w:docPartPr>
      <w:docPartBody>
        <w:p w:rsidR="009653A2" w:rsidRDefault="001C27CA" w:rsidP="001C27CA">
          <w:pPr>
            <w:pStyle w:val="785D4F426D2844F2AB9C8C5D465EF3E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71754F5544573BB666D9CE714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AC03-0ADE-4338-A2A4-D9DDB7F2ED46}"/>
      </w:docPartPr>
      <w:docPartBody>
        <w:p w:rsidR="009653A2" w:rsidRDefault="001C27CA" w:rsidP="001C27CA">
          <w:pPr>
            <w:pStyle w:val="E8F71754F5544573BB666D9CE7143041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FEE8B1A99444EB8065CF0AE64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531F-7573-49C1-97D4-33DCFCCB6E7C}"/>
      </w:docPartPr>
      <w:docPartBody>
        <w:p w:rsidR="009653A2" w:rsidRDefault="001C27CA" w:rsidP="001C27CA">
          <w:pPr>
            <w:pStyle w:val="081FEE8B1A99444EB8065CF0AE64BA52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1C27CA"/>
    <w:rsid w:val="009653A2"/>
    <w:rsid w:val="00D14FD0"/>
    <w:rsid w:val="00E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7CA"/>
    <w:rPr>
      <w:color w:val="808080"/>
    </w:rPr>
  </w:style>
  <w:style w:type="paragraph" w:customStyle="1" w:styleId="4FDFC1C5FED9400EBFD9FC251A3210C8">
    <w:name w:val="4FDFC1C5FED9400EBFD9FC251A3210C8"/>
    <w:rsid w:val="001C27CA"/>
  </w:style>
  <w:style w:type="paragraph" w:customStyle="1" w:styleId="1896B561674749B398D22BA799067B93">
    <w:name w:val="1896B561674749B398D22BA799067B93"/>
    <w:rsid w:val="001C27CA"/>
  </w:style>
  <w:style w:type="paragraph" w:customStyle="1" w:styleId="DDD4D386210D46819526D88F5029DCF0">
    <w:name w:val="DDD4D386210D46819526D88F5029DCF0"/>
    <w:rsid w:val="001C27CA"/>
  </w:style>
  <w:style w:type="paragraph" w:customStyle="1" w:styleId="36BA27CD192E4743809763822E637CC6">
    <w:name w:val="36BA27CD192E4743809763822E637CC6"/>
    <w:rsid w:val="001C27CA"/>
  </w:style>
  <w:style w:type="paragraph" w:customStyle="1" w:styleId="C47A6626A5FB4844AED90DD968CA6194">
    <w:name w:val="C47A6626A5FB4844AED90DD968CA6194"/>
    <w:rsid w:val="001C27CA"/>
  </w:style>
  <w:style w:type="paragraph" w:customStyle="1" w:styleId="3BB2CBD919944640A26F15C7922EE3FA">
    <w:name w:val="3BB2CBD919944640A26F15C7922EE3FA"/>
    <w:rsid w:val="001C27CA"/>
  </w:style>
  <w:style w:type="paragraph" w:customStyle="1" w:styleId="6038B796206942DA89D006816C4911EA">
    <w:name w:val="6038B796206942DA89D006816C4911EA"/>
    <w:rsid w:val="001C27CA"/>
  </w:style>
  <w:style w:type="paragraph" w:customStyle="1" w:styleId="28184EE7A54A401AB1C97ADB7C7DE513">
    <w:name w:val="28184EE7A54A401AB1C97ADB7C7DE513"/>
    <w:rsid w:val="001C27CA"/>
  </w:style>
  <w:style w:type="paragraph" w:customStyle="1" w:styleId="CCE5D2ECBDB6435CBEB4977F3CE4238B">
    <w:name w:val="CCE5D2ECBDB6435CBEB4977F3CE4238B"/>
    <w:rsid w:val="001C27CA"/>
  </w:style>
  <w:style w:type="paragraph" w:customStyle="1" w:styleId="0D033224E0454CD1BECA91207D74839A">
    <w:name w:val="0D033224E0454CD1BECA91207D74839A"/>
    <w:rsid w:val="001C27CA"/>
  </w:style>
  <w:style w:type="paragraph" w:customStyle="1" w:styleId="EC417C93371C478FB00A52540A3CCA25">
    <w:name w:val="EC417C93371C478FB00A52540A3CCA25"/>
    <w:rsid w:val="001C27CA"/>
  </w:style>
  <w:style w:type="paragraph" w:customStyle="1" w:styleId="BD65F50698A04D89880AF098032359D9">
    <w:name w:val="BD65F50698A04D89880AF098032359D9"/>
    <w:rsid w:val="001C27CA"/>
  </w:style>
  <w:style w:type="paragraph" w:customStyle="1" w:styleId="ACAE9188C37B47798ADF5318181ABFA8">
    <w:name w:val="ACAE9188C37B47798ADF5318181ABFA8"/>
    <w:rsid w:val="001C27CA"/>
  </w:style>
  <w:style w:type="paragraph" w:customStyle="1" w:styleId="FC3380F7C69141DEAFD191CC3888C5F4">
    <w:name w:val="FC3380F7C69141DEAFD191CC3888C5F4"/>
    <w:rsid w:val="001C27CA"/>
  </w:style>
  <w:style w:type="paragraph" w:customStyle="1" w:styleId="79D8CCBCC1154317A99B978712E22D38">
    <w:name w:val="79D8CCBCC1154317A99B978712E22D38"/>
    <w:rsid w:val="001C27CA"/>
  </w:style>
  <w:style w:type="paragraph" w:customStyle="1" w:styleId="9E89AE948D7145869EB8773FF86AE418">
    <w:name w:val="9E89AE948D7145869EB8773FF86AE418"/>
    <w:rsid w:val="001C27CA"/>
  </w:style>
  <w:style w:type="paragraph" w:customStyle="1" w:styleId="E379AE3C4A7043BDB6764C01C03F0774">
    <w:name w:val="E379AE3C4A7043BDB6764C01C03F0774"/>
    <w:rsid w:val="001C27CA"/>
  </w:style>
  <w:style w:type="paragraph" w:customStyle="1" w:styleId="C08A2C980E9D4926B31D1B63B8E4FE2C">
    <w:name w:val="C08A2C980E9D4926B31D1B63B8E4FE2C"/>
    <w:rsid w:val="001C27CA"/>
  </w:style>
  <w:style w:type="paragraph" w:customStyle="1" w:styleId="785D4F426D2844F2AB9C8C5D465EF3E9">
    <w:name w:val="785D4F426D2844F2AB9C8C5D465EF3E9"/>
    <w:rsid w:val="001C27CA"/>
  </w:style>
  <w:style w:type="paragraph" w:customStyle="1" w:styleId="E8F71754F5544573BB666D9CE7143041">
    <w:name w:val="E8F71754F5544573BB666D9CE7143041"/>
    <w:rsid w:val="001C27CA"/>
  </w:style>
  <w:style w:type="paragraph" w:customStyle="1" w:styleId="081FEE8B1A99444EB8065CF0AE64BA52">
    <w:name w:val="081FEE8B1A99444EB8065CF0AE64BA52"/>
    <w:rsid w:val="001C2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5" ma:contentTypeDescription="Create a new document." ma:contentTypeScope="" ma:versionID="588aebae0a5d096797e7a9d6e6f36fe6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814ce02a648e12c49afef1b2e4b1a8bb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 xsi:nil="true"/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/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/>
    </kc231d6caaa549b88f0678cef59d21e1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3C319-6F49-4A39-9896-BA5F3DD30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4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3247</Characters>
  <Application>Microsoft Office Word</Application>
  <DocSecurity>0</DocSecurity>
  <Lines>87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RELEASE, WAIVER AND ASSUMPTION OF RISK</vt:lpstr>
    </vt:vector>
  </TitlesOfParts>
  <Company>Girl Guides of Canada</Company>
  <LinksUpToDate>false</LinksUpToDate>
  <CharactersWithSpaces>3620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RELEASE, WAIVER AND ASSUMPTION OF RISK</dc:title>
  <dc:subject/>
  <dc:creator>Willy Popovich</dc:creator>
  <cp:keywords/>
  <cp:lastModifiedBy>Grace Piong</cp:lastModifiedBy>
  <cp:revision>5</cp:revision>
  <cp:lastPrinted>2014-07-07T15:39:00Z</cp:lastPrinted>
  <dcterms:created xsi:type="dcterms:W3CDTF">2023-11-01T15:00:00Z</dcterms:created>
  <dcterms:modified xsi:type="dcterms:W3CDTF">2023-11-15T20:45:00Z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/>
  </property>
  <property fmtid="{D5CDD505-2E9C-101B-9397-08002B2CF9AE}" pid="3" name="Status">
    <vt:lpwstr/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Project Phase">
    <vt:lpwstr/>
  </property>
  <property fmtid="{D5CDD505-2E9C-101B-9397-08002B2CF9AE}" pid="9" name="Program Type">
    <vt:lpwstr/>
  </property>
  <property fmtid="{D5CDD505-2E9C-101B-9397-08002B2CF9AE}" pid="10" name="GrammarlyDocumentId">
    <vt:lpwstr>52af4c3475e37a9c325ef89ab26afe65a473e2a6589eb50b0f15192a3bc28e73</vt:lpwstr>
  </property>
</Properties>
</file>