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BED9591"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72846">
                  <w:rPr>
                    <w:rStyle w:val="Underlined"/>
                  </w:rPr>
                  <w:t>NPCA Binbrook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8T00:00:00Z">
                  <w:dateFormat w:val="MMMM d, yyyy"/>
                  <w:lid w:val="en-US"/>
                  <w:storeMappedDataAs w:val="dateTime"/>
                  <w:calendar w:val="gregorian"/>
                </w:date>
              </w:sdtPr>
              <w:sdtEndPr>
                <w:rPr>
                  <w:rStyle w:val="DefaultParagraphFont"/>
                  <w:sz w:val="20"/>
                  <w:u w:val="none"/>
                </w:rPr>
              </w:sdtEndPr>
              <w:sdtContent>
                <w:r w:rsidR="00872846">
                  <w:rPr>
                    <w:rStyle w:val="Underlined"/>
                  </w:rPr>
                  <w:t>February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8T00:00:00Z">
                  <w:dateFormat w:val="MMMM d, yyyy"/>
                  <w:lid w:val="en-US"/>
                  <w:storeMappedDataAs w:val="dateTime"/>
                  <w:calendar w:val="gregorian"/>
                </w:date>
              </w:sdtPr>
              <w:sdtEndPr>
                <w:rPr>
                  <w:rStyle w:val="DefaultParagraphFont"/>
                  <w:sz w:val="20"/>
                  <w:u w:val="none"/>
                </w:rPr>
              </w:sdtEndPr>
              <w:sdtContent>
                <w:r w:rsidR="00872846">
                  <w:rPr>
                    <w:rStyle w:val="Underlined"/>
                  </w:rPr>
                  <w:t>February 8, 2025</w:t>
                </w:r>
              </w:sdtContent>
            </w:sdt>
          </w:p>
        </w:tc>
      </w:tr>
    </w:tbl>
    <w:p w14:paraId="5CBBFE4C" w14:textId="18B42B7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72846">
            <w:rPr>
              <w:rStyle w:val="Underlined"/>
            </w:rPr>
            <w:t>NPCA Binbrook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72846"/>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4024</Characters>
  <Application>Microsoft Office Word</Application>
  <DocSecurity>0</DocSecurity>
  <Lines>154</Lines>
  <Paragraphs>90</Paragraphs>
  <ScaleCrop>false</ScaleCrop>
  <Company>Direct Bearing Incorporated</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2024-11-05T17:53:00Z</dcterms:created>
  <dcterms:modified xsi:type="dcterms:W3CDTF">2024-11-05T17:53:00Z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