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3E7CC7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A3116">
                  <w:rPr>
                    <w:rStyle w:val="Underlined"/>
                  </w:rPr>
                  <w:t>UTRCA Fanshawe Outdoor Education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8T00:00:00Z">
                  <w:dateFormat w:val="MMMM d, yyyy"/>
                  <w:lid w:val="en-US"/>
                  <w:storeMappedDataAs w:val="dateTime"/>
                  <w:calendar w:val="gregorian"/>
                </w:date>
              </w:sdtPr>
              <w:sdtEndPr>
                <w:rPr>
                  <w:rStyle w:val="DefaultParagraphFont"/>
                  <w:sz w:val="20"/>
                  <w:u w:val="none"/>
                </w:rPr>
              </w:sdtEndPr>
              <w:sdtContent>
                <w:r w:rsidR="002A3116">
                  <w:rPr>
                    <w:rStyle w:val="Underlined"/>
                  </w:rPr>
                  <w:t>February 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8T00:00:00Z">
                  <w:dateFormat w:val="MMMM d, yyyy"/>
                  <w:lid w:val="en-US"/>
                  <w:storeMappedDataAs w:val="dateTime"/>
                  <w:calendar w:val="gregorian"/>
                </w:date>
              </w:sdtPr>
              <w:sdtEndPr>
                <w:rPr>
                  <w:rStyle w:val="DefaultParagraphFont"/>
                  <w:sz w:val="20"/>
                  <w:u w:val="none"/>
                </w:rPr>
              </w:sdtEndPr>
              <w:sdtContent>
                <w:r w:rsidR="002A3116">
                  <w:rPr>
                    <w:rStyle w:val="Underlined"/>
                  </w:rPr>
                  <w:t>February 8, 2025</w:t>
                </w:r>
              </w:sdtContent>
            </w:sdt>
          </w:p>
        </w:tc>
      </w:tr>
    </w:tbl>
    <w:p w14:paraId="5CBBFE4C" w14:textId="485E879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A3116">
            <w:t>UTRCA Fanshawe Outdoor Education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4038</Characters>
  <Application>Microsoft Office Word</Application>
  <DocSecurity>0</DocSecurity>
  <Lines>155</Lines>
  <Paragraphs>91</Paragraphs>
  <ScaleCrop>false</ScaleCrop>
  <Company>Direct Bearing Incorporated</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2024-11-05T17:26:00Z</dcterms:created>
  <dcterms:modified xsi:type="dcterms:W3CDTF">2024-11-05T17:28:00Z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