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165100</wp:posOffset>
                </wp:positionH>
                <wp:positionV relativeFrom="paragraph">
                  <wp:posOffset>38100</wp:posOffset>
                </wp:positionV>
                <wp:extent cx="6373749" cy="283845"/>
                <wp:effectExtent b="0" l="0" r="0" t="0"/>
                <wp:wrapTopAndBottom distB="91440" distT="0"/>
                <wp:docPr id="21"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165100</wp:posOffset>
                </wp:positionH>
                <wp:positionV relativeFrom="paragraph">
                  <wp:posOffset>38100</wp:posOffset>
                </wp:positionV>
                <wp:extent cx="6373749" cy="283845"/>
                <wp:effectExtent b="0" l="0" r="0" t="0"/>
                <wp:wrapTopAndBottom distB="91440" distT="0"/>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3749" cy="283845"/>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Orange You Glad You Came to Camp</w:t>
            </w:r>
            <w:r w:rsidDel="00000000" w:rsidR="00000000" w:rsidRPr="00000000">
              <w:rPr>
                <w:sz w:val="20"/>
                <w:szCs w:val="20"/>
                <w:rtl w:val="0"/>
              </w:rPr>
              <w:t xml:space="preserve">   Date(s): From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May 24, 2025</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to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May 25, 2025</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w:t>
      </w:r>
      <w:hyperlink r:id="rId8">
        <w:r w:rsidDel="00000000" w:rsidR="00000000" w:rsidRPr="00000000">
          <w:rPr>
            <w:rFonts w:ascii="Roboto" w:cs="Roboto" w:eastAsia="Roboto" w:hAnsi="Roboto"/>
            <w:color w:val="666666"/>
            <w:sz w:val="21"/>
            <w:szCs w:val="21"/>
            <w:highlight w:val="white"/>
            <w:u w:val="single"/>
            <w:rtl w:val="0"/>
          </w:rPr>
          <w:t xml:space="preserve">2300 Community Way,                       North Gower                                        ON             K0A2T0</w:t>
        </w:r>
      </w:hyperlink>
      <w:bookmarkStart w:colFirst="0" w:colLast="0" w:name="bookmark=kix.8r0a8swhl84a" w:id="0"/>
      <w:bookmarkEnd w:id="0"/>
      <w:r w:rsidDel="00000000" w:rsidR="00000000" w:rsidRPr="00000000">
        <w:rPr>
          <w:color w:val="808080"/>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9">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2"/>
      <w:lang w:eastAsia="en-US" w:val="en-US"/>
    </w:rPr>
  </w:style>
  <w:style w:type="paragraph" w:styleId="Heading1">
    <w:name w:val="heading 1"/>
    <w:basedOn w:val="Normal"/>
    <w:next w:val="Normal"/>
    <w:qFormat w:val="1"/>
    <w:pPr>
      <w:keepNext w:val="1"/>
      <w:outlineLvl w:val="0"/>
    </w:pPr>
    <w:rPr>
      <w:b w:val="1"/>
    </w:rPr>
  </w:style>
  <w:style w:type="paragraph" w:styleId="Heading2">
    <w:name w:val="heading 2"/>
    <w:basedOn w:val="Normal"/>
    <w:next w:val="Normal"/>
    <w:qFormat w:val="1"/>
    <w:pPr>
      <w:keepNext w:val="1"/>
      <w:outlineLvl w:val="1"/>
    </w:pPr>
    <w:rPr>
      <w:b w:val="1"/>
      <w:sz w:val="3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irlguides.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bing.com/ck/a?!&amp;&amp;p=599262c2953fdb70b4337c04efa885cdc987565aa8c892bb8b7779b2322c9d78JmltdHM9MTc0MDA5NjAwMA&amp;ptn=3&amp;ver=2&amp;hsh=4&amp;fclid=0815b08e-8648-642f-30d4-a2e487e265f2&amp;u=a1L21hcHM_Jm1lcGk9MTIzfn5Vbmtub3dufkFkZHJlc3NfTGluayZ0eT0xOCZxPUFsZnJlZCUyMFRheWxvciUyMFJlY3JlYXRpb24lMjBDZW50cmUmc3M9eXBpZC5ZTjEyMjZ4Nzc4NTEzMDQyJnBwb2lzPTQ1LjEzMDE2MTI4NTQwMDM5Xy03NS43MTA4Njg4MzU0NDkyMl9BbGZyZWQlMjBUYXlsb3IlMjBSZWNyZWF0aW9uJTIwQ2VudHJlX1lOMTIyNng3Nzg1MTMwNDJ-JmNwPTQ1LjEzMDE2MX4tNzUuNzEwODY5JnY9MiZzVj0xJkZPUk09TVBTUlBM&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uR0snfwPC5GNa5eMMK4upnCuA==">CgMxLjAyEGtpeC44cjBhOHN3aGw4NGE4AHIhMVBybWZoYXZmTFF2V1d0RmE4MnFVZHNPVmQtbldZZXpV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