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shd w:val="clear" w:color="auto" w:fill="auto"/>
            <w:vAlign w:val="center"/>
          </w:tcPr>
          <w:p w14:paraId="2C266477" w14:textId="6B341B8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909D9">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26B8A8FF" w14:textId="77777777" w:rsidR="00091571"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B4A75AD" w14:textId="77777777" w:rsidR="00091571" w:rsidRDefault="00091571" w:rsidP="00091571">
            <w:pPr>
              <w:spacing w:after="0"/>
            </w:pPr>
            <w:r>
              <w:t>•</w:t>
            </w:r>
            <w:r>
              <w:tab/>
              <w:t xml:space="preserve">Girl participant - $15.00 (no HST) </w:t>
            </w:r>
          </w:p>
          <w:p w14:paraId="72915805" w14:textId="77777777" w:rsidR="00091571" w:rsidRDefault="00091571" w:rsidP="00091571">
            <w:pPr>
              <w:spacing w:after="0"/>
            </w:pPr>
            <w:r>
              <w:t>•</w:t>
            </w:r>
            <w:r>
              <w:tab/>
              <w:t xml:space="preserve">Adult inside ratio – $0 </w:t>
            </w:r>
          </w:p>
          <w:p w14:paraId="7C4F21D5" w14:textId="4CEAA07E" w:rsidR="00FC4600" w:rsidRDefault="00091571" w:rsidP="00091571">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052B77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B55A9">
              <w:t>May 4</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0A9F9F0"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B55A9">
              <w:t>May 4</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6FDE34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0909D9" w:rsidRPr="000909D9">
              <w:t xml:space="preserve">Life on the farm, All about animals, what's growing in the garden?, nature in the village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8ACA67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0767CA8"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A366CF">
              <w:rPr>
                <w:rStyle w:val="PlaceholderText"/>
                <w:noProof/>
              </w:rPr>
              <w:t>8</w:t>
            </w:r>
            <w:r w:rsidR="004F7B62">
              <w:rPr>
                <w:rStyle w:val="PlaceholderText"/>
                <w:noProof/>
              </w:rPr>
              <w:t xml:space="preserve"> for Sparks and Embers; 1:</w:t>
            </w:r>
            <w:r w:rsidR="00A366CF">
              <w:rPr>
                <w:rStyle w:val="PlaceholderText"/>
                <w:noProof/>
              </w:rPr>
              <w:t>15</w:t>
            </w:r>
            <w:r w:rsidR="004F7B62">
              <w:rPr>
                <w:rStyle w:val="PlaceholderText"/>
                <w:noProof/>
              </w:rPr>
              <w:t xml:space="preserve">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5695" w14:textId="77777777" w:rsidR="008F0963" w:rsidRDefault="008F0963">
      <w:pPr>
        <w:spacing w:after="0"/>
      </w:pPr>
      <w:r>
        <w:separator/>
      </w:r>
    </w:p>
  </w:endnote>
  <w:endnote w:type="continuationSeparator" w:id="0">
    <w:p w14:paraId="7C72B03B" w14:textId="77777777" w:rsidR="008F0963" w:rsidRDefault="008F0963">
      <w:pPr>
        <w:spacing w:after="0"/>
      </w:pPr>
      <w:r>
        <w:continuationSeparator/>
      </w:r>
    </w:p>
  </w:endnote>
  <w:endnote w:type="continuationNotice" w:id="1">
    <w:p w14:paraId="60F215DC" w14:textId="77777777" w:rsidR="008F0963" w:rsidRDefault="008F09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6BC4" w14:textId="77777777" w:rsidR="008F0963" w:rsidRDefault="008F0963">
      <w:pPr>
        <w:spacing w:after="0"/>
      </w:pPr>
      <w:r>
        <w:separator/>
      </w:r>
    </w:p>
  </w:footnote>
  <w:footnote w:type="continuationSeparator" w:id="0">
    <w:p w14:paraId="429AA3C5" w14:textId="77777777" w:rsidR="008F0963" w:rsidRDefault="008F0963">
      <w:pPr>
        <w:spacing w:after="0"/>
      </w:pPr>
      <w:r>
        <w:continuationSeparator/>
      </w:r>
    </w:p>
  </w:footnote>
  <w:footnote w:type="continuationNotice" w:id="1">
    <w:p w14:paraId="56F71E78" w14:textId="77777777" w:rsidR="008F0963" w:rsidRDefault="008F09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09D9"/>
    <w:rsid w:val="00091571"/>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69CA"/>
    <w:rsid w:val="0049772E"/>
    <w:rsid w:val="004979E5"/>
    <w:rsid w:val="004A6050"/>
    <w:rsid w:val="004A609D"/>
    <w:rsid w:val="004A757C"/>
    <w:rsid w:val="004B21D7"/>
    <w:rsid w:val="004B55A9"/>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8F0963"/>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35FF"/>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30B6"/>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2445"/>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2025-02-18T20:15:00Z</dcterms:created>
  <dcterms:modified xsi:type="dcterms:W3CDTF">2025-02-18T20:17:00Z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