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B438D6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772924">
              <w:rPr>
                <w:lang w:val="en-CA"/>
              </w:rPr>
              <w:t>Oct 24-26</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772924"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purl.org/dc/terms/"/>
    <ds:schemaRef ds:uri="http://schemas.microsoft.com/office/2006/documentManagement/types"/>
    <ds:schemaRef ds:uri="48d1dac6-05a0-424a-b930-d846d6f7dcf5"/>
    <ds:schemaRef ds:uri="http://purl.org/dc/elements/1.1/"/>
    <ds:schemaRef ds:uri="334fd4a1-71d4-45e4-a1f4-6479e2cd9340"/>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2838</Words>
  <Characters>14703</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2025-08-20T19:26:00Z</dcterms:created>
  <dcterms:modified xsi:type="dcterms:W3CDTF">2025-08-20T19:26:00Z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