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7319931F" w14:textId="77777777" w:rsidR="00DB717F" w:rsidRPr="00DB717F" w:rsidRDefault="00FB6C71" w:rsidP="00DB717F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DB717F" w:rsidRPr="00DB717F">
              <w:t>Outdoor Experiences – HRCA Kelso</w:t>
            </w:r>
          </w:p>
          <w:p w14:paraId="6FBFCCF2" w14:textId="372DFBE8" w:rsidR="00FB6C71" w:rsidRDefault="00DB717F" w:rsidP="00DB717F">
            <w:pPr>
              <w:spacing w:after="0"/>
            </w:pPr>
            <w:r w:rsidRPr="00DB717F">
              <w:t>Conservation Area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639C0573" w14:textId="77777777" w:rsidR="00DB717F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111B36A1" w14:textId="77777777" w:rsidR="00DB717F" w:rsidRDefault="00DB717F">
            <w:pPr>
              <w:spacing w:after="0"/>
            </w:pPr>
            <w:r w:rsidRPr="00DB717F">
              <w:t xml:space="preserve">• Girl participant – $16.95 ($15 +HST) </w:t>
            </w:r>
          </w:p>
          <w:p w14:paraId="3CC6F1EC" w14:textId="77777777" w:rsidR="00DB717F" w:rsidRDefault="00DB717F">
            <w:pPr>
              <w:spacing w:after="0"/>
            </w:pPr>
            <w:r w:rsidRPr="00DB717F">
              <w:t xml:space="preserve">• Adult inside ratio – $0 </w:t>
            </w:r>
          </w:p>
          <w:p w14:paraId="7C4F21D5" w14:textId="5C0B68F9" w:rsidR="00FC4600" w:rsidRDefault="00DB717F">
            <w:pPr>
              <w:spacing w:after="0"/>
            </w:pPr>
            <w:r w:rsidRPr="00DB717F">
              <w:t>• Adult outside ratio – $16.95 ($15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7A75930F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B717F">
              <w:t>Oct 17,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43B3A992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B717F">
              <w:t>Oct 17,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1D249522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FF1F55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484CB830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FF1F55">
              <w:t>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798D406E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FF1F55" w:rsidRPr="00FF1F55">
              <w:t>Aerial Course, Climbing Tower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0468C55A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FF1F55" w:rsidRPr="00FF1F55">
              <w:t>HRCA Kelso Conservation Area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0A943098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F1F55" w:rsidRPr="00FF1F55">
              <w:t>HRCA Kelso Conservation Area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866062B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FF1F55" w:rsidRPr="00FF1F55">
              <w:t>905-878-5011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5D4238E8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3707B8" w:rsidRPr="003707B8">
              <w:t>5234 Kelso Rd, Milton, ON L9E 0C6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A2489" w14:textId="77777777" w:rsidR="003707B8" w:rsidRPr="003707B8" w:rsidRDefault="00C4177A" w:rsidP="003707B8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707B8" w:rsidRPr="003707B8">
              <w:t>The park features an extensive network of trails that can be used for</w:t>
            </w:r>
          </w:p>
          <w:p w14:paraId="421869B2" w14:textId="77777777" w:rsidR="003707B8" w:rsidRPr="003707B8" w:rsidRDefault="003707B8" w:rsidP="003707B8">
            <w:r w:rsidRPr="003707B8">
              <w:t>hiking or mountain biking, a giant floating waterpark called Kelso Cove, and a Challenge Course that</w:t>
            </w:r>
          </w:p>
          <w:p w14:paraId="5422B2C9" w14:textId="685EE0EE" w:rsidR="00C4177A" w:rsidRPr="00C4177A" w:rsidRDefault="003707B8" w:rsidP="003707B8">
            <w:pPr>
              <w:spacing w:after="0"/>
            </w:pPr>
            <w:r w:rsidRPr="003707B8">
              <w:t>provides an opportunity for visitors to push their limits and reach new heights</w:t>
            </w:r>
            <w:r>
              <w:t>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3A79CED5" w14:textId="39356062" w:rsidR="003707B8" w:rsidRPr="003707B8" w:rsidRDefault="00A9324B" w:rsidP="003707B8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3707B8" w:rsidRPr="003707B8">
              <w:t>1:7 for Guides</w:t>
            </w:r>
            <w:r w:rsidR="003707B8">
              <w:t xml:space="preserve"> and</w:t>
            </w:r>
            <w:r w:rsidR="003707B8" w:rsidRPr="003707B8">
              <w:t xml:space="preserve"> Pathfinders, minimum 2 Guiders</w:t>
            </w:r>
          </w:p>
          <w:p w14:paraId="6E00882F" w14:textId="77777777" w:rsidR="003707B8" w:rsidRPr="003707B8" w:rsidRDefault="003707B8" w:rsidP="003707B8">
            <w:r w:rsidRPr="003707B8">
              <w:t xml:space="preserve">Guiders will supervise girls and </w:t>
            </w:r>
            <w:proofErr w:type="gramStart"/>
            <w:r w:rsidRPr="003707B8">
              <w:t>remain with them at all times</w:t>
            </w:r>
            <w:proofErr w:type="gramEnd"/>
            <w:r w:rsidRPr="003707B8">
              <w:t>. Camp staff will also run activities all day.</w:t>
            </w:r>
          </w:p>
          <w:p w14:paraId="257565DE" w14:textId="77777777" w:rsidR="003707B8" w:rsidRPr="003707B8" w:rsidRDefault="003707B8" w:rsidP="003707B8">
            <w:r w:rsidRPr="003707B8">
              <w:t xml:space="preserve">Due to the use of </w:t>
            </w:r>
            <w:proofErr w:type="gramStart"/>
            <w:r w:rsidRPr="003707B8">
              <w:t>third party</w:t>
            </w:r>
            <w:proofErr w:type="gramEnd"/>
            <w:r w:rsidRPr="003707B8">
              <w:t xml:space="preserve"> facilities, there may be male staff facilitating. The facility owner and/or</w:t>
            </w:r>
          </w:p>
          <w:p w14:paraId="23D1B39E" w14:textId="77777777" w:rsidR="003707B8" w:rsidRPr="003707B8" w:rsidRDefault="003707B8" w:rsidP="003707B8">
            <w:r w:rsidRPr="003707B8">
              <w:t xml:space="preserve">operator is aware of and knows that we will need to follow our Safe Guide regulations </w:t>
            </w:r>
            <w:proofErr w:type="gramStart"/>
            <w:r w:rsidRPr="003707B8">
              <w:t>in regards to</w:t>
            </w:r>
            <w:proofErr w:type="gramEnd"/>
          </w:p>
          <w:p w14:paraId="3EE47031" w14:textId="77777777" w:rsidR="003707B8" w:rsidRPr="003707B8" w:rsidRDefault="003707B8" w:rsidP="003707B8">
            <w:r w:rsidRPr="003707B8">
              <w:t>this presence. At no time will male staff be permitted into sleeping, dressing or hygiene areas while</w:t>
            </w:r>
          </w:p>
          <w:p w14:paraId="5CB0DFB1" w14:textId="77777777" w:rsidR="003707B8" w:rsidRPr="003707B8" w:rsidRDefault="003707B8" w:rsidP="003707B8">
            <w:r w:rsidRPr="003707B8">
              <w:t xml:space="preserve">girls are present unless they are responding to </w:t>
            </w:r>
            <w:proofErr w:type="gramStart"/>
            <w:r w:rsidRPr="003707B8">
              <w:t>an emergency situation</w:t>
            </w:r>
            <w:proofErr w:type="gramEnd"/>
            <w:r w:rsidRPr="003707B8">
              <w:t xml:space="preserve"> at the request of the</w:t>
            </w:r>
          </w:p>
          <w:p w14:paraId="17998872" w14:textId="0882659E" w:rsidR="0085544E" w:rsidRPr="00A44BF1" w:rsidRDefault="003707B8" w:rsidP="0037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3707B8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7DAD7D08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707B8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7B2B683E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707B8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3C185" w14:textId="77777777" w:rsidR="00BA7AE5" w:rsidRDefault="00BA7AE5">
      <w:pPr>
        <w:spacing w:after="0"/>
      </w:pPr>
      <w:r>
        <w:separator/>
      </w:r>
    </w:p>
  </w:endnote>
  <w:endnote w:type="continuationSeparator" w:id="0">
    <w:p w14:paraId="2C28B46B" w14:textId="77777777" w:rsidR="00BA7AE5" w:rsidRDefault="00BA7AE5">
      <w:pPr>
        <w:spacing w:after="0"/>
      </w:pPr>
      <w:r>
        <w:continuationSeparator/>
      </w:r>
    </w:p>
  </w:endnote>
  <w:endnote w:type="continuationNotice" w:id="1">
    <w:p w14:paraId="4053E516" w14:textId="77777777" w:rsidR="00BA7AE5" w:rsidRDefault="00BA7AE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2B569" w14:textId="77777777" w:rsidR="00BA7AE5" w:rsidRDefault="00BA7AE5">
      <w:pPr>
        <w:spacing w:after="0"/>
      </w:pPr>
      <w:r>
        <w:separator/>
      </w:r>
    </w:p>
  </w:footnote>
  <w:footnote w:type="continuationSeparator" w:id="0">
    <w:p w14:paraId="724A1BA4" w14:textId="77777777" w:rsidR="00BA7AE5" w:rsidRDefault="00BA7AE5">
      <w:pPr>
        <w:spacing w:after="0"/>
      </w:pPr>
      <w:r>
        <w:continuationSeparator/>
      </w:r>
    </w:p>
  </w:footnote>
  <w:footnote w:type="continuationNotice" w:id="1">
    <w:p w14:paraId="1FFE4438" w14:textId="77777777" w:rsidR="00BA7AE5" w:rsidRDefault="00BA7AE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07B8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1B07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A7AE5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B717F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5DB1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1F55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A128626-9CFB-4D1E-BE3F-1F76072EBFD3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5</cp:revision>
  <dcterms:created xsi:type="dcterms:W3CDTF">2026-09-01T15:06:00Z</dcterms:created>
  <dcterms:modified xsi:type="dcterms:W3CDTF">2026-09-01T15:08:00Z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17735827-9b01-42e4-890b-208a2f4ba78d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