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7B1F9C98" w14:textId="77777777" w:rsidR="00911FE1" w:rsidRPr="00911FE1" w:rsidRDefault="00FB6C71" w:rsidP="00911FE1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11FE1" w:rsidRPr="00911FE1">
              <w:t>Outdoor Experiences – TRCA Claremont</w:t>
            </w:r>
          </w:p>
          <w:p w14:paraId="6FBFCCF2" w14:textId="06C7712D" w:rsidR="00FB6C71" w:rsidRDefault="00911FE1" w:rsidP="00911FE1">
            <w:pPr>
              <w:spacing w:after="0"/>
            </w:pPr>
            <w:r w:rsidRPr="00911FE1">
              <w:t>Nature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4E111F8B" w14:textId="77777777" w:rsidR="00DE3F1D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0741B920" w14:textId="77777777" w:rsidR="00DE3F1D" w:rsidRDefault="00DE3F1D">
            <w:pPr>
              <w:spacing w:after="0"/>
            </w:pPr>
            <w:r w:rsidRPr="00DE3F1D">
              <w:t xml:space="preserve">• Girl participant – $141.25 ($125 +HST) </w:t>
            </w:r>
          </w:p>
          <w:p w14:paraId="46A38710" w14:textId="77777777" w:rsidR="00DE3F1D" w:rsidRDefault="00DE3F1D">
            <w:pPr>
              <w:spacing w:after="0"/>
            </w:pPr>
            <w:r w:rsidRPr="00DE3F1D">
              <w:t xml:space="preserve">• Adult inside ratio – $0 </w:t>
            </w:r>
          </w:p>
          <w:p w14:paraId="7C4F21D5" w14:textId="7F67A7F6" w:rsidR="00FC4600" w:rsidRDefault="00DE3F1D">
            <w:pPr>
              <w:spacing w:after="0"/>
            </w:pPr>
            <w:r w:rsidRPr="00DE3F1D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4E71FC8E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65C11">
              <w:t>Nov 13</w:t>
            </w:r>
            <w:r w:rsidR="00DE3F1D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43993D2B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65C11">
              <w:t>Nov 15</w:t>
            </w:r>
            <w:r w:rsidR="00DE3F1D">
              <w:t>, 2026`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21C2C430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383D1B5A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12B03580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D089D">
              <w:t>Orienteering, Nature Art, Group Dynamics, Evening Hike,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565122E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TRCA Claremont Nature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0EDA232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TRCA Claremont Nature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FF61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A227A1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4290 Westney Rd N, Goodwood, ON L0C 1A0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AE524" w14:textId="77777777" w:rsidR="00102B3D" w:rsidRPr="00102B3D" w:rsidRDefault="00C4177A" w:rsidP="00102B3D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Toronto and Region Conservation Authority Camp Claremont Field</w:t>
            </w:r>
          </w:p>
          <w:p w14:paraId="7B655829" w14:textId="77777777" w:rsidR="00102B3D" w:rsidRPr="00102B3D" w:rsidRDefault="00102B3D" w:rsidP="00102B3D">
            <w:r w:rsidRPr="00102B3D">
              <w:t>Centre. Field Centre provides rooms with bunk beds for girls, with separate sleeping areas for leaders.</w:t>
            </w:r>
          </w:p>
          <w:p w14:paraId="5422B2C9" w14:textId="79F42509" w:rsidR="00C4177A" w:rsidRPr="00C4177A" w:rsidRDefault="00102B3D" w:rsidP="00102B3D">
            <w:pPr>
              <w:spacing w:after="0"/>
            </w:pPr>
            <w:r w:rsidRPr="00102B3D">
              <w:t>On site kitchen, classroom, recreation area and eating area are included in the building.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4312E56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7B09605A" w14:textId="641D2987" w:rsidR="00B176A6" w:rsidRPr="00B176A6" w:rsidRDefault="00A9324B" w:rsidP="00B176A6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B176A6">
              <w:t>1:7 for Guides</w:t>
            </w:r>
            <w:r w:rsidR="00D65C11">
              <w:t xml:space="preserve"> and Pathfinders, 1:15 for Rangers</w:t>
            </w:r>
            <w:r w:rsidR="00B176A6">
              <w:t xml:space="preserve">, </w:t>
            </w:r>
            <w:r w:rsidR="00B176A6" w:rsidRPr="00B176A6">
              <w:t>minimum 2 Guiders</w:t>
            </w:r>
            <w:r w:rsidR="00D65C11">
              <w:t xml:space="preserve"> for Guides</w:t>
            </w:r>
          </w:p>
          <w:p w14:paraId="31C24586" w14:textId="77777777" w:rsidR="00B176A6" w:rsidRPr="00B176A6" w:rsidRDefault="00B176A6" w:rsidP="00B176A6">
            <w:r w:rsidRPr="00B176A6">
              <w:t>Guiders will supervise girls and remain with them at all times. Camp staff will also run activities all day.</w:t>
            </w:r>
          </w:p>
          <w:p w14:paraId="04F1E932" w14:textId="77777777" w:rsidR="00B176A6" w:rsidRPr="00B176A6" w:rsidRDefault="00B176A6" w:rsidP="00B176A6">
            <w:r w:rsidRPr="00B176A6">
              <w:t>Due to the use of third party facilities, there may be male staff facilitating. The facility owner and/or</w:t>
            </w:r>
          </w:p>
          <w:p w14:paraId="4F8BC987" w14:textId="77777777" w:rsidR="00B176A6" w:rsidRPr="00B176A6" w:rsidRDefault="00B176A6" w:rsidP="00B176A6">
            <w:r w:rsidRPr="00B176A6">
              <w:t>operator is aware of and knows that we will need to follow our Safe Guide regulations in regards to</w:t>
            </w:r>
          </w:p>
          <w:p w14:paraId="40BF19E2" w14:textId="77777777" w:rsidR="00B176A6" w:rsidRPr="00B176A6" w:rsidRDefault="00B176A6" w:rsidP="00B176A6">
            <w:r w:rsidRPr="00B176A6">
              <w:t>this presence. At no time will male staff be permitted into sleeping, dressing or hygiene areas while</w:t>
            </w:r>
          </w:p>
          <w:p w14:paraId="7E50C4C5" w14:textId="77777777" w:rsidR="00B176A6" w:rsidRPr="00B176A6" w:rsidRDefault="00B176A6" w:rsidP="00B176A6">
            <w:r w:rsidRPr="00B176A6">
              <w:t>girls are present unless they are responding to an emergency situation at the request of the</w:t>
            </w:r>
          </w:p>
          <w:p w14:paraId="17998872" w14:textId="7B99B951" w:rsidR="0085544E" w:rsidRPr="00A44BF1" w:rsidRDefault="00B176A6" w:rsidP="00B1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B176A6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5F9F845D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B12759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712F18C3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B12759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AA7D221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B12759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lastRenderedPageBreak/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5BEB5" w14:textId="77777777" w:rsidR="00BE18CB" w:rsidRDefault="00BE18CB">
      <w:pPr>
        <w:spacing w:after="0"/>
      </w:pPr>
      <w:r>
        <w:separator/>
      </w:r>
    </w:p>
  </w:endnote>
  <w:endnote w:type="continuationSeparator" w:id="0">
    <w:p w14:paraId="4EA72716" w14:textId="77777777" w:rsidR="00BE18CB" w:rsidRDefault="00BE18CB">
      <w:pPr>
        <w:spacing w:after="0"/>
      </w:pPr>
      <w:r>
        <w:continuationSeparator/>
      </w:r>
    </w:p>
  </w:endnote>
  <w:endnote w:type="continuationNotice" w:id="1">
    <w:p w14:paraId="16CD55D9" w14:textId="77777777" w:rsidR="00BE18CB" w:rsidRDefault="00BE18C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0D70" w14:textId="77777777" w:rsidR="00BE18CB" w:rsidRDefault="00BE18CB">
      <w:pPr>
        <w:spacing w:after="0"/>
      </w:pPr>
      <w:r>
        <w:separator/>
      </w:r>
    </w:p>
  </w:footnote>
  <w:footnote w:type="continuationSeparator" w:id="0">
    <w:p w14:paraId="1FA19B42" w14:textId="77777777" w:rsidR="00BE18CB" w:rsidRDefault="00BE18CB">
      <w:pPr>
        <w:spacing w:after="0"/>
      </w:pPr>
      <w:r>
        <w:continuationSeparator/>
      </w:r>
    </w:p>
  </w:footnote>
  <w:footnote w:type="continuationNotice" w:id="1">
    <w:p w14:paraId="17370001" w14:textId="77777777" w:rsidR="00BE18CB" w:rsidRDefault="00BE18C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089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B3D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D089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2604"/>
    <w:rsid w:val="00233795"/>
    <w:rsid w:val="00235685"/>
    <w:rsid w:val="00235D85"/>
    <w:rsid w:val="00236FC2"/>
    <w:rsid w:val="00240FC6"/>
    <w:rsid w:val="002428A9"/>
    <w:rsid w:val="00242F13"/>
    <w:rsid w:val="0024437D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1FE1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AB5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2759"/>
    <w:rsid w:val="00B13179"/>
    <w:rsid w:val="00B176A6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18CB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CF7F03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65C11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E3F1D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Props1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05B118-E151-4934-9F62-4191AF857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4</cp:revision>
  <dcterms:created xsi:type="dcterms:W3CDTF">2026-09-09T20:23:00Z</dcterms:created>
  <dcterms:modified xsi:type="dcterms:W3CDTF">2026-09-09T20:33:00Z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Document_x0020_Type">
    <vt:lpwstr>5;#Forms|01628d7a-c1ec-4ce1-a561-bd99e5514c46</vt:lpwstr>
  </property>
  <property fmtid="{D5CDD505-2E9C-101B-9397-08002B2CF9AE}" pid="7" name="GrammarlyDocumentId">
    <vt:lpwstr>02db8c9c-7a02-418f-98fd-44ef667bc1e1</vt:lpwstr>
  </property>
  <property fmtid="{D5CDD505-2E9C-101B-9397-08002B2CF9AE}" pid="8" name="Program_x0020_Type">
    <vt:lpwstr/>
  </property>
  <property fmtid="{D5CDD505-2E9C-101B-9397-08002B2CF9AE}" pid="9" name="Project_x0020_Phase">
    <vt:lpwstr/>
  </property>
  <property fmtid="{D5CDD505-2E9C-101B-9397-08002B2CF9AE}" pid="10" name="Project Phase">
    <vt:lpwstr/>
  </property>
  <property fmtid="{D5CDD505-2E9C-101B-9397-08002B2CF9AE}" pid="11" name="Program Type">
    <vt:lpwstr/>
  </property>
</Properties>
</file>